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D1A" w:rsidRDefault="0008084E">
      <w:pPr>
        <w:jc w:val="center"/>
        <w:rPr>
          <w:rFonts w:ascii="仿宋" w:eastAsia="仿宋" w:hAnsi="仿宋"/>
          <w:b/>
          <w:sz w:val="44"/>
          <w:szCs w:val="44"/>
        </w:rPr>
      </w:pPr>
      <w:r>
        <w:rPr>
          <w:rFonts w:ascii="仿宋" w:eastAsia="仿宋" w:hAnsi="仿宋" w:hint="eastAsia"/>
          <w:b/>
          <w:sz w:val="44"/>
          <w:szCs w:val="44"/>
        </w:rPr>
        <w:t>山东省水利工程建设监理有限公司</w:t>
      </w:r>
    </w:p>
    <w:p w:rsidR="00351D1A" w:rsidRDefault="0008084E">
      <w:pPr>
        <w:jc w:val="center"/>
        <w:rPr>
          <w:rFonts w:ascii="仿宋" w:eastAsia="仿宋" w:hAnsi="仿宋"/>
          <w:b/>
          <w:sz w:val="44"/>
          <w:szCs w:val="44"/>
        </w:rPr>
      </w:pPr>
      <w:r>
        <w:rPr>
          <w:rFonts w:ascii="仿宋" w:eastAsia="仿宋" w:hAnsi="仿宋" w:hint="eastAsia"/>
          <w:b/>
          <w:sz w:val="44"/>
          <w:szCs w:val="44"/>
        </w:rPr>
        <w:t>2</w:t>
      </w:r>
      <w:r>
        <w:rPr>
          <w:rFonts w:ascii="仿宋" w:eastAsia="仿宋" w:hAnsi="仿宋"/>
          <w:b/>
          <w:sz w:val="44"/>
          <w:szCs w:val="44"/>
        </w:rPr>
        <w:t>02</w:t>
      </w:r>
      <w:r>
        <w:rPr>
          <w:rFonts w:ascii="仿宋" w:eastAsia="仿宋" w:hAnsi="仿宋" w:hint="eastAsia"/>
          <w:b/>
          <w:sz w:val="44"/>
          <w:szCs w:val="44"/>
        </w:rPr>
        <w:t>4</w:t>
      </w:r>
      <w:r>
        <w:rPr>
          <w:rFonts w:ascii="仿宋" w:eastAsia="仿宋" w:hAnsi="仿宋" w:hint="eastAsia"/>
          <w:b/>
          <w:sz w:val="44"/>
          <w:szCs w:val="44"/>
        </w:rPr>
        <w:t>年第一季度财务信息公告</w:t>
      </w:r>
    </w:p>
    <w:p w:rsidR="00351D1A" w:rsidRDefault="00351D1A">
      <w:pPr>
        <w:ind w:firstLineChars="200" w:firstLine="562"/>
        <w:rPr>
          <w:rFonts w:ascii="仿宋" w:eastAsia="仿宋" w:hAnsi="仿宋"/>
          <w:b/>
          <w:sz w:val="28"/>
          <w:szCs w:val="28"/>
        </w:rPr>
      </w:pPr>
    </w:p>
    <w:p w:rsidR="00351D1A" w:rsidRDefault="0008084E">
      <w:pPr>
        <w:ind w:firstLineChars="200" w:firstLine="643"/>
        <w:rPr>
          <w:rFonts w:ascii="仿宋" w:eastAsia="仿宋" w:hAnsi="仿宋"/>
          <w:b/>
          <w:sz w:val="32"/>
          <w:szCs w:val="32"/>
        </w:rPr>
      </w:pPr>
      <w:r>
        <w:rPr>
          <w:rFonts w:ascii="仿宋" w:eastAsia="仿宋" w:hAnsi="仿宋" w:hint="eastAsia"/>
          <w:b/>
          <w:sz w:val="32"/>
          <w:szCs w:val="32"/>
        </w:rPr>
        <w:t>一、公司基本情况</w:t>
      </w:r>
    </w:p>
    <w:p w:rsidR="00351D1A" w:rsidRDefault="0008084E">
      <w:pPr>
        <w:ind w:firstLineChars="200" w:firstLine="602"/>
        <w:rPr>
          <w:rFonts w:ascii="仿宋" w:eastAsia="仿宋" w:hAnsi="仿宋"/>
          <w:sz w:val="30"/>
          <w:szCs w:val="30"/>
        </w:rPr>
      </w:pPr>
      <w:r>
        <w:rPr>
          <w:rFonts w:ascii="仿宋" w:eastAsia="仿宋" w:hAnsi="仿宋" w:hint="eastAsia"/>
          <w:b/>
          <w:sz w:val="30"/>
          <w:szCs w:val="30"/>
        </w:rPr>
        <w:t>1</w:t>
      </w:r>
      <w:r>
        <w:rPr>
          <w:rFonts w:ascii="仿宋" w:eastAsia="仿宋" w:hAnsi="仿宋" w:hint="eastAsia"/>
          <w:b/>
          <w:sz w:val="30"/>
          <w:szCs w:val="30"/>
        </w:rPr>
        <w:t>、中文名称：</w:t>
      </w:r>
      <w:r>
        <w:rPr>
          <w:rFonts w:ascii="仿宋" w:eastAsia="仿宋" w:hAnsi="仿宋" w:hint="eastAsia"/>
          <w:sz w:val="30"/>
          <w:szCs w:val="30"/>
        </w:rPr>
        <w:t>山东省水利工程建设监理有限公司</w:t>
      </w:r>
    </w:p>
    <w:p w:rsidR="00351D1A" w:rsidRDefault="0008084E">
      <w:pPr>
        <w:ind w:firstLineChars="200" w:firstLine="602"/>
        <w:rPr>
          <w:rFonts w:ascii="仿宋" w:eastAsia="仿宋" w:hAnsi="仿宋"/>
          <w:sz w:val="30"/>
          <w:szCs w:val="30"/>
        </w:rPr>
      </w:pPr>
      <w:r>
        <w:rPr>
          <w:rFonts w:ascii="仿宋" w:eastAsia="仿宋" w:hAnsi="仿宋" w:hint="eastAsia"/>
          <w:b/>
          <w:sz w:val="30"/>
          <w:szCs w:val="30"/>
        </w:rPr>
        <w:t>2</w:t>
      </w:r>
      <w:r>
        <w:rPr>
          <w:rFonts w:ascii="仿宋" w:eastAsia="仿宋" w:hAnsi="仿宋" w:hint="eastAsia"/>
          <w:b/>
          <w:sz w:val="30"/>
          <w:szCs w:val="30"/>
        </w:rPr>
        <w:t>、法定代表人：</w:t>
      </w:r>
      <w:r>
        <w:rPr>
          <w:rFonts w:ascii="仿宋" w:eastAsia="仿宋" w:hAnsi="仿宋" w:hint="eastAsia"/>
          <w:sz w:val="30"/>
          <w:szCs w:val="30"/>
        </w:rPr>
        <w:t>刘彭江</w:t>
      </w:r>
    </w:p>
    <w:p w:rsidR="00351D1A" w:rsidRDefault="0008084E">
      <w:pPr>
        <w:ind w:firstLineChars="200" w:firstLine="602"/>
        <w:rPr>
          <w:rFonts w:ascii="仿宋" w:eastAsia="仿宋" w:hAnsi="仿宋"/>
          <w:sz w:val="30"/>
          <w:szCs w:val="30"/>
        </w:rPr>
      </w:pPr>
      <w:r>
        <w:rPr>
          <w:rFonts w:ascii="仿宋" w:eastAsia="仿宋" w:hAnsi="仿宋" w:hint="eastAsia"/>
          <w:b/>
          <w:sz w:val="30"/>
          <w:szCs w:val="30"/>
        </w:rPr>
        <w:t>3</w:t>
      </w:r>
      <w:r>
        <w:rPr>
          <w:rFonts w:ascii="仿宋" w:eastAsia="仿宋" w:hAnsi="仿宋" w:hint="eastAsia"/>
          <w:b/>
          <w:sz w:val="30"/>
          <w:szCs w:val="30"/>
        </w:rPr>
        <w:t>、注册地址：</w:t>
      </w:r>
      <w:r>
        <w:rPr>
          <w:rFonts w:ascii="仿宋" w:eastAsia="仿宋" w:hAnsi="仿宋" w:hint="eastAsia"/>
          <w:sz w:val="30"/>
          <w:szCs w:val="30"/>
        </w:rPr>
        <w:t>山东省济南市历下区历山东路</w:t>
      </w:r>
      <w:r>
        <w:rPr>
          <w:rFonts w:ascii="仿宋" w:eastAsia="仿宋" w:hAnsi="仿宋" w:hint="eastAsia"/>
          <w:sz w:val="30"/>
          <w:szCs w:val="30"/>
        </w:rPr>
        <w:t>2</w:t>
      </w:r>
      <w:r>
        <w:rPr>
          <w:rFonts w:ascii="仿宋" w:eastAsia="仿宋" w:hAnsi="仿宋"/>
          <w:sz w:val="30"/>
          <w:szCs w:val="30"/>
        </w:rPr>
        <w:t>1</w:t>
      </w:r>
      <w:r>
        <w:rPr>
          <w:rFonts w:ascii="仿宋" w:eastAsia="仿宋" w:hAnsi="仿宋" w:hint="eastAsia"/>
          <w:sz w:val="30"/>
          <w:szCs w:val="30"/>
        </w:rPr>
        <w:t>号</w:t>
      </w:r>
    </w:p>
    <w:p w:rsidR="00351D1A" w:rsidRDefault="0008084E">
      <w:pPr>
        <w:ind w:firstLineChars="200" w:firstLine="602"/>
        <w:rPr>
          <w:rFonts w:ascii="仿宋" w:eastAsia="仿宋" w:hAnsi="仿宋"/>
          <w:sz w:val="30"/>
          <w:szCs w:val="30"/>
        </w:rPr>
      </w:pPr>
      <w:r>
        <w:rPr>
          <w:rFonts w:ascii="仿宋" w:eastAsia="仿宋" w:hAnsi="仿宋" w:hint="eastAsia"/>
          <w:b/>
          <w:sz w:val="30"/>
          <w:szCs w:val="30"/>
        </w:rPr>
        <w:t>4</w:t>
      </w:r>
      <w:r>
        <w:rPr>
          <w:rFonts w:ascii="仿宋" w:eastAsia="仿宋" w:hAnsi="仿宋" w:hint="eastAsia"/>
          <w:b/>
          <w:sz w:val="30"/>
          <w:szCs w:val="30"/>
        </w:rPr>
        <w:t>、经营范围</w:t>
      </w:r>
      <w:r>
        <w:rPr>
          <w:rFonts w:ascii="仿宋" w:eastAsia="仿宋" w:hAnsi="仿宋" w:hint="eastAsia"/>
          <w:sz w:val="30"/>
          <w:szCs w:val="30"/>
        </w:rPr>
        <w:t>：</w:t>
      </w:r>
    </w:p>
    <w:p w:rsidR="00351D1A" w:rsidRDefault="0008084E">
      <w:pPr>
        <w:ind w:firstLineChars="200" w:firstLine="600"/>
        <w:rPr>
          <w:rFonts w:ascii="仿宋" w:eastAsia="仿宋" w:hAnsi="仿宋"/>
          <w:sz w:val="30"/>
          <w:szCs w:val="30"/>
        </w:rPr>
      </w:pPr>
      <w:r>
        <w:rPr>
          <w:rFonts w:ascii="仿宋" w:eastAsia="仿宋" w:hAnsi="仿宋" w:hint="eastAsia"/>
          <w:sz w:val="30"/>
          <w:szCs w:val="30"/>
        </w:rPr>
        <w:t>许可项目：水利工程建设监理；建设工程监理；工程造价咨询业务。（依法须经批准的项目，经相关部门批准后方可开展经营活动，具体经营项目以相关部门批准文件或许可证件为准）</w:t>
      </w:r>
    </w:p>
    <w:p w:rsidR="00351D1A" w:rsidRDefault="0008084E">
      <w:pPr>
        <w:ind w:firstLineChars="200" w:firstLine="600"/>
        <w:rPr>
          <w:rFonts w:ascii="仿宋" w:eastAsia="仿宋" w:hAnsi="仿宋"/>
          <w:sz w:val="30"/>
          <w:szCs w:val="30"/>
        </w:rPr>
      </w:pPr>
      <w:r>
        <w:rPr>
          <w:rFonts w:ascii="仿宋" w:eastAsia="仿宋" w:hAnsi="仿宋" w:hint="eastAsia"/>
          <w:sz w:val="30"/>
          <w:szCs w:val="30"/>
        </w:rPr>
        <w:t>一般项目：工程管理服务；工程技术服务（规划管理、勘察、设计、监理除外）；信息技术咨询服务；水利相关咨询服务；水资源管理服务；水土流失防治服务；环保咨询服务；灌溉服务；土地整治服务。（除依法须经批准的项目外，凭营业执照依法自主开展经营活动）</w:t>
      </w:r>
    </w:p>
    <w:p w:rsidR="00351D1A" w:rsidRDefault="0008084E">
      <w:pPr>
        <w:ind w:firstLineChars="200" w:firstLine="602"/>
        <w:rPr>
          <w:rFonts w:ascii="仿宋" w:eastAsia="仿宋" w:hAnsi="仿宋"/>
          <w:sz w:val="30"/>
          <w:szCs w:val="30"/>
        </w:rPr>
      </w:pPr>
      <w:r>
        <w:rPr>
          <w:rFonts w:ascii="仿宋" w:eastAsia="仿宋" w:hAnsi="仿宋" w:hint="eastAsia"/>
          <w:b/>
          <w:sz w:val="30"/>
          <w:szCs w:val="30"/>
        </w:rPr>
        <w:t>5</w:t>
      </w:r>
      <w:r>
        <w:rPr>
          <w:rFonts w:ascii="仿宋" w:eastAsia="仿宋" w:hAnsi="仿宋" w:hint="eastAsia"/>
          <w:b/>
          <w:sz w:val="30"/>
          <w:szCs w:val="30"/>
        </w:rPr>
        <w:t>、办公地址：</w:t>
      </w:r>
      <w:r>
        <w:rPr>
          <w:rFonts w:ascii="仿宋" w:eastAsia="仿宋" w:hAnsi="仿宋" w:hint="eastAsia"/>
          <w:sz w:val="30"/>
          <w:szCs w:val="30"/>
        </w:rPr>
        <w:t>山东省济南市历下区历山东路</w:t>
      </w:r>
      <w:r>
        <w:rPr>
          <w:rFonts w:ascii="仿宋" w:eastAsia="仿宋" w:hAnsi="仿宋" w:hint="eastAsia"/>
          <w:sz w:val="30"/>
          <w:szCs w:val="30"/>
        </w:rPr>
        <w:t>2</w:t>
      </w:r>
      <w:r>
        <w:rPr>
          <w:rFonts w:ascii="仿宋" w:eastAsia="仿宋" w:hAnsi="仿宋"/>
          <w:sz w:val="30"/>
          <w:szCs w:val="30"/>
        </w:rPr>
        <w:t>1</w:t>
      </w:r>
      <w:r>
        <w:rPr>
          <w:rFonts w:ascii="仿宋" w:eastAsia="仿宋" w:hAnsi="仿宋" w:hint="eastAsia"/>
          <w:sz w:val="30"/>
          <w:szCs w:val="30"/>
        </w:rPr>
        <w:t>号</w:t>
      </w:r>
    </w:p>
    <w:p w:rsidR="00351D1A" w:rsidRDefault="0008084E">
      <w:pPr>
        <w:ind w:firstLineChars="200" w:firstLine="602"/>
        <w:rPr>
          <w:rFonts w:ascii="仿宋" w:eastAsia="仿宋" w:hAnsi="仿宋"/>
          <w:sz w:val="30"/>
          <w:szCs w:val="30"/>
        </w:rPr>
      </w:pPr>
      <w:r>
        <w:rPr>
          <w:rFonts w:ascii="仿宋" w:eastAsia="仿宋" w:hAnsi="仿宋" w:hint="eastAsia"/>
          <w:b/>
          <w:sz w:val="30"/>
          <w:szCs w:val="30"/>
        </w:rPr>
        <w:t>6</w:t>
      </w:r>
      <w:r>
        <w:rPr>
          <w:rFonts w:ascii="仿宋" w:eastAsia="仿宋" w:hAnsi="仿宋" w:hint="eastAsia"/>
          <w:b/>
          <w:sz w:val="30"/>
          <w:szCs w:val="30"/>
        </w:rPr>
        <w:t>、邮政编码：</w:t>
      </w:r>
      <w:r>
        <w:rPr>
          <w:rFonts w:ascii="仿宋" w:eastAsia="仿宋" w:hAnsi="仿宋" w:hint="eastAsia"/>
          <w:sz w:val="30"/>
          <w:szCs w:val="30"/>
        </w:rPr>
        <w:t>2</w:t>
      </w:r>
      <w:r>
        <w:rPr>
          <w:rFonts w:ascii="仿宋" w:eastAsia="仿宋" w:hAnsi="仿宋"/>
          <w:sz w:val="30"/>
          <w:szCs w:val="30"/>
        </w:rPr>
        <w:t>50013</w:t>
      </w:r>
    </w:p>
    <w:p w:rsidR="00351D1A" w:rsidRDefault="0008084E">
      <w:pPr>
        <w:ind w:firstLineChars="200" w:firstLine="602"/>
        <w:rPr>
          <w:rFonts w:ascii="仿宋" w:eastAsia="仿宋" w:hAnsi="仿宋"/>
          <w:b/>
          <w:sz w:val="30"/>
          <w:szCs w:val="30"/>
        </w:rPr>
      </w:pPr>
      <w:r>
        <w:rPr>
          <w:rFonts w:ascii="仿宋" w:eastAsia="仿宋" w:hAnsi="仿宋" w:hint="eastAsia"/>
          <w:b/>
          <w:sz w:val="30"/>
          <w:szCs w:val="30"/>
        </w:rPr>
        <w:t>7</w:t>
      </w:r>
      <w:r>
        <w:rPr>
          <w:rFonts w:ascii="仿宋" w:eastAsia="仿宋" w:hAnsi="仿宋" w:hint="eastAsia"/>
          <w:b/>
          <w:sz w:val="30"/>
          <w:szCs w:val="30"/>
        </w:rPr>
        <w:t>、网址：</w:t>
      </w:r>
      <w:hyperlink r:id="rId4" w:history="1">
        <w:r>
          <w:rPr>
            <w:rStyle w:val="a8"/>
            <w:rFonts w:ascii="仿宋" w:eastAsia="仿宋" w:hAnsi="仿宋"/>
            <w:b/>
            <w:sz w:val="30"/>
            <w:szCs w:val="30"/>
          </w:rPr>
          <w:t>http://www.sdsljl.cn/</w:t>
        </w:r>
      </w:hyperlink>
    </w:p>
    <w:p w:rsidR="00351D1A" w:rsidRDefault="0008084E">
      <w:pPr>
        <w:ind w:firstLineChars="200" w:firstLine="602"/>
        <w:rPr>
          <w:rFonts w:ascii="仿宋" w:eastAsia="仿宋" w:hAnsi="仿宋"/>
          <w:bCs/>
          <w:sz w:val="30"/>
          <w:szCs w:val="30"/>
        </w:rPr>
      </w:pPr>
      <w:r>
        <w:rPr>
          <w:rFonts w:ascii="仿宋" w:eastAsia="仿宋" w:hAnsi="仿宋" w:hint="eastAsia"/>
          <w:b/>
          <w:sz w:val="30"/>
          <w:szCs w:val="30"/>
        </w:rPr>
        <w:t>8</w:t>
      </w:r>
      <w:r>
        <w:rPr>
          <w:rFonts w:ascii="仿宋" w:eastAsia="仿宋" w:hAnsi="仿宋" w:hint="eastAsia"/>
          <w:b/>
          <w:sz w:val="30"/>
          <w:szCs w:val="30"/>
        </w:rPr>
        <w:t>、联系电话：</w:t>
      </w:r>
      <w:r>
        <w:rPr>
          <w:rFonts w:ascii="仿宋" w:eastAsia="仿宋" w:hAnsi="仿宋" w:hint="eastAsia"/>
          <w:bCs/>
          <w:sz w:val="30"/>
          <w:szCs w:val="30"/>
        </w:rPr>
        <w:t>0531-55826928</w:t>
      </w:r>
    </w:p>
    <w:p w:rsidR="00351D1A" w:rsidRDefault="0008084E">
      <w:pPr>
        <w:ind w:firstLineChars="200" w:firstLine="602"/>
        <w:rPr>
          <w:rFonts w:ascii="仿宋" w:eastAsia="仿宋" w:hAnsi="仿宋"/>
          <w:b/>
          <w:sz w:val="30"/>
          <w:szCs w:val="30"/>
        </w:rPr>
      </w:pPr>
      <w:r>
        <w:rPr>
          <w:rFonts w:ascii="仿宋" w:eastAsia="仿宋" w:hAnsi="仿宋" w:hint="eastAsia"/>
          <w:b/>
          <w:sz w:val="30"/>
          <w:szCs w:val="30"/>
        </w:rPr>
        <w:t>9</w:t>
      </w:r>
      <w:r>
        <w:rPr>
          <w:rFonts w:ascii="仿宋" w:eastAsia="仿宋" w:hAnsi="仿宋" w:hint="eastAsia"/>
          <w:b/>
          <w:sz w:val="30"/>
          <w:szCs w:val="30"/>
        </w:rPr>
        <w:t>、电子邮箱：</w:t>
      </w:r>
      <w:r>
        <w:rPr>
          <w:rFonts w:ascii="仿宋" w:eastAsia="仿宋" w:hAnsi="仿宋" w:hint="eastAsia"/>
          <w:bCs/>
          <w:sz w:val="32"/>
          <w:szCs w:val="32"/>
        </w:rPr>
        <w:t>sdsljlgs@163.com</w:t>
      </w:r>
    </w:p>
    <w:p w:rsidR="00351D1A" w:rsidRDefault="0008084E">
      <w:pPr>
        <w:ind w:firstLineChars="200" w:firstLine="602"/>
        <w:rPr>
          <w:rFonts w:ascii="仿宋" w:eastAsia="仿宋" w:hAnsi="仿宋"/>
          <w:b/>
          <w:sz w:val="30"/>
          <w:szCs w:val="30"/>
        </w:rPr>
      </w:pPr>
      <w:r>
        <w:rPr>
          <w:rFonts w:ascii="仿宋" w:eastAsia="仿宋" w:hAnsi="仿宋" w:hint="eastAsia"/>
          <w:b/>
          <w:sz w:val="30"/>
          <w:szCs w:val="30"/>
        </w:rPr>
        <w:t>10</w:t>
      </w:r>
      <w:r>
        <w:rPr>
          <w:rFonts w:ascii="仿宋" w:eastAsia="仿宋" w:hAnsi="仿宋" w:hint="eastAsia"/>
          <w:b/>
          <w:sz w:val="30"/>
          <w:szCs w:val="30"/>
        </w:rPr>
        <w:t>、公司简介：</w:t>
      </w:r>
    </w:p>
    <w:p w:rsidR="00351D1A" w:rsidRDefault="0008084E">
      <w:pPr>
        <w:ind w:firstLineChars="200" w:firstLine="640"/>
        <w:rPr>
          <w:rFonts w:ascii="仿宋" w:eastAsia="仿宋" w:hAnsi="仿宋"/>
          <w:sz w:val="32"/>
          <w:szCs w:val="32"/>
        </w:rPr>
      </w:pPr>
      <w:r>
        <w:rPr>
          <w:rFonts w:ascii="仿宋" w:eastAsia="仿宋" w:hAnsi="仿宋" w:hint="eastAsia"/>
          <w:sz w:val="32"/>
          <w:szCs w:val="32"/>
        </w:rPr>
        <w:lastRenderedPageBreak/>
        <w:t>山东省水利工程建设监理有限公司成立于</w:t>
      </w:r>
      <w:r>
        <w:rPr>
          <w:rFonts w:ascii="仿宋" w:eastAsia="仿宋" w:hAnsi="仿宋"/>
          <w:sz w:val="32"/>
          <w:szCs w:val="32"/>
        </w:rPr>
        <w:t>1993</w:t>
      </w:r>
      <w:r>
        <w:rPr>
          <w:rFonts w:ascii="仿宋" w:eastAsia="仿宋" w:hAnsi="仿宋"/>
          <w:sz w:val="32"/>
          <w:szCs w:val="32"/>
        </w:rPr>
        <w:t>年，为山东省国资委一级企业山东省水利勘测设计院有限公司全资权属公司，是全国水利建设市场主体信用评价</w:t>
      </w:r>
      <w:r>
        <w:rPr>
          <w:rFonts w:ascii="仿宋" w:eastAsia="仿宋" w:hAnsi="仿宋"/>
          <w:sz w:val="32"/>
          <w:szCs w:val="32"/>
        </w:rPr>
        <w:t xml:space="preserve">“AAA” </w:t>
      </w:r>
      <w:r>
        <w:rPr>
          <w:rFonts w:ascii="仿宋" w:eastAsia="仿宋" w:hAnsi="仿宋"/>
          <w:sz w:val="32"/>
          <w:szCs w:val="32"/>
        </w:rPr>
        <w:t>级企业，国家高新技术企业。具有水利工程施工监理甲级、水土保持工程施工监理甲级、机电及金属结构设备制造监理甲级、水利工程建设环境保护监理、房屋建筑工程监理乙级、市政公用工程监理乙级资质，持有生产建设项目水土保持监测单位与水土保持方案编制单位水平评价证书，具备</w:t>
      </w:r>
      <w:r>
        <w:rPr>
          <w:rFonts w:ascii="仿宋" w:eastAsia="仿宋" w:hAnsi="仿宋"/>
          <w:sz w:val="32"/>
          <w:szCs w:val="32"/>
        </w:rPr>
        <w:t xml:space="preserve"> GB/T19001</w:t>
      </w:r>
      <w:r>
        <w:rPr>
          <w:rFonts w:ascii="仿宋" w:eastAsia="仿宋" w:hAnsi="仿宋"/>
          <w:sz w:val="32"/>
          <w:szCs w:val="32"/>
        </w:rPr>
        <w:t>质量管理体系、</w:t>
      </w:r>
      <w:r>
        <w:rPr>
          <w:rFonts w:ascii="仿宋" w:eastAsia="仿宋" w:hAnsi="仿宋"/>
          <w:sz w:val="32"/>
          <w:szCs w:val="32"/>
        </w:rPr>
        <w:t>GB/T2400</w:t>
      </w:r>
      <w:r>
        <w:rPr>
          <w:rFonts w:ascii="仿宋" w:eastAsia="仿宋" w:hAnsi="仿宋"/>
          <w:sz w:val="32"/>
          <w:szCs w:val="32"/>
        </w:rPr>
        <w:t>1</w:t>
      </w:r>
      <w:r>
        <w:rPr>
          <w:rFonts w:ascii="仿宋" w:eastAsia="仿宋" w:hAnsi="仿宋"/>
          <w:sz w:val="32"/>
          <w:szCs w:val="32"/>
        </w:rPr>
        <w:t>环境管理体系、</w:t>
      </w:r>
      <w:r>
        <w:rPr>
          <w:rFonts w:ascii="仿宋" w:eastAsia="仿宋" w:hAnsi="仿宋"/>
          <w:sz w:val="32"/>
          <w:szCs w:val="32"/>
        </w:rPr>
        <w:t>GB/T45001</w:t>
      </w:r>
      <w:r>
        <w:rPr>
          <w:rFonts w:ascii="仿宋" w:eastAsia="仿宋" w:hAnsi="仿宋"/>
          <w:sz w:val="32"/>
          <w:szCs w:val="32"/>
        </w:rPr>
        <w:t>职业健康安全管理体</w:t>
      </w:r>
      <w:r>
        <w:rPr>
          <w:rFonts w:ascii="仿宋" w:eastAsia="仿宋" w:hAnsi="仿宋" w:hint="eastAsia"/>
          <w:sz w:val="32"/>
          <w:szCs w:val="32"/>
        </w:rPr>
        <w:t>系认证证书及水利安全生产标准化一级达标证书。</w:t>
      </w:r>
    </w:p>
    <w:p w:rsidR="00351D1A" w:rsidRDefault="0008084E">
      <w:pPr>
        <w:ind w:firstLineChars="200" w:firstLine="640"/>
        <w:rPr>
          <w:rFonts w:ascii="仿宋" w:eastAsia="仿宋" w:hAnsi="仿宋"/>
          <w:sz w:val="32"/>
          <w:szCs w:val="32"/>
        </w:rPr>
      </w:pPr>
      <w:r>
        <w:rPr>
          <w:rFonts w:ascii="仿宋" w:eastAsia="仿宋" w:hAnsi="仿宋" w:hint="eastAsia"/>
          <w:sz w:val="32"/>
          <w:szCs w:val="32"/>
        </w:rPr>
        <w:t>公司现有注册监理工程师</w:t>
      </w:r>
      <w:r>
        <w:rPr>
          <w:rFonts w:ascii="仿宋" w:eastAsia="仿宋" w:hAnsi="仿宋"/>
          <w:sz w:val="32"/>
          <w:szCs w:val="32"/>
        </w:rPr>
        <w:t>100</w:t>
      </w:r>
      <w:r>
        <w:rPr>
          <w:rFonts w:ascii="仿宋" w:eastAsia="仿宋" w:hAnsi="仿宋"/>
          <w:sz w:val="32"/>
          <w:szCs w:val="32"/>
        </w:rPr>
        <w:t>余人，造价工程师</w:t>
      </w:r>
      <w:r>
        <w:rPr>
          <w:rFonts w:ascii="仿宋" w:eastAsia="仿宋" w:hAnsi="仿宋"/>
          <w:sz w:val="32"/>
          <w:szCs w:val="32"/>
        </w:rPr>
        <w:t>9</w:t>
      </w:r>
      <w:r>
        <w:rPr>
          <w:rFonts w:ascii="仿宋" w:eastAsia="仿宋" w:hAnsi="仿宋"/>
          <w:sz w:val="32"/>
          <w:szCs w:val="32"/>
        </w:rPr>
        <w:t>人，一级建造师</w:t>
      </w:r>
      <w:r>
        <w:rPr>
          <w:rFonts w:ascii="仿宋" w:eastAsia="仿宋" w:hAnsi="仿宋"/>
          <w:sz w:val="32"/>
          <w:szCs w:val="32"/>
        </w:rPr>
        <w:t>8</w:t>
      </w:r>
      <w:r>
        <w:rPr>
          <w:rFonts w:ascii="仿宋" w:eastAsia="仿宋" w:hAnsi="仿宋"/>
          <w:sz w:val="32"/>
          <w:szCs w:val="32"/>
        </w:rPr>
        <w:t>人，咨询工程师（投资）</w:t>
      </w:r>
      <w:r>
        <w:rPr>
          <w:rFonts w:ascii="仿宋" w:eastAsia="仿宋" w:hAnsi="仿宋"/>
          <w:sz w:val="32"/>
          <w:szCs w:val="32"/>
        </w:rPr>
        <w:t>5</w:t>
      </w:r>
      <w:r>
        <w:rPr>
          <w:rFonts w:ascii="仿宋" w:eastAsia="仿宋" w:hAnsi="仿宋"/>
          <w:sz w:val="32"/>
          <w:szCs w:val="32"/>
        </w:rPr>
        <w:t>人，注册安全工程师</w:t>
      </w:r>
      <w:r>
        <w:rPr>
          <w:rFonts w:ascii="仿宋" w:eastAsia="仿宋" w:hAnsi="仿宋"/>
          <w:sz w:val="32"/>
          <w:szCs w:val="32"/>
        </w:rPr>
        <w:t>5</w:t>
      </w:r>
      <w:r>
        <w:rPr>
          <w:rFonts w:ascii="仿宋" w:eastAsia="仿宋" w:hAnsi="仿宋"/>
          <w:sz w:val="32"/>
          <w:szCs w:val="32"/>
        </w:rPr>
        <w:t>人。注册人员中，本科以上学历占</w:t>
      </w:r>
      <w:r>
        <w:rPr>
          <w:rFonts w:ascii="仿宋" w:eastAsia="仿宋" w:hAnsi="仿宋"/>
          <w:sz w:val="32"/>
          <w:szCs w:val="32"/>
        </w:rPr>
        <w:t>90%</w:t>
      </w:r>
      <w:r>
        <w:rPr>
          <w:rFonts w:ascii="仿宋" w:eastAsia="仿宋" w:hAnsi="仿宋"/>
          <w:sz w:val="32"/>
          <w:szCs w:val="32"/>
        </w:rPr>
        <w:t>，具有高级技术职称占</w:t>
      </w:r>
      <w:r>
        <w:rPr>
          <w:rFonts w:ascii="仿宋" w:eastAsia="仿宋" w:hAnsi="仿宋"/>
          <w:sz w:val="32"/>
          <w:szCs w:val="32"/>
        </w:rPr>
        <w:t>80%</w:t>
      </w:r>
      <w:r>
        <w:rPr>
          <w:rFonts w:ascii="仿宋" w:eastAsia="仿宋" w:hAnsi="仿宋"/>
          <w:sz w:val="32"/>
          <w:szCs w:val="32"/>
        </w:rPr>
        <w:t>。汇聚了一大批水利工程建设管理高精尖专业技术人才，参与编写了多项水利、国土等行业标准和大中专院校教材。</w:t>
      </w:r>
    </w:p>
    <w:p w:rsidR="00351D1A" w:rsidRDefault="0008084E">
      <w:pPr>
        <w:ind w:firstLineChars="200" w:firstLine="640"/>
        <w:rPr>
          <w:rFonts w:ascii="仿宋" w:eastAsia="仿宋" w:hAnsi="仿宋"/>
          <w:sz w:val="32"/>
          <w:szCs w:val="32"/>
        </w:rPr>
      </w:pPr>
      <w:r>
        <w:rPr>
          <w:rFonts w:ascii="仿宋" w:eastAsia="仿宋" w:hAnsi="仿宋" w:hint="eastAsia"/>
          <w:sz w:val="32"/>
          <w:szCs w:val="32"/>
        </w:rPr>
        <w:t>自成立以来，先后承担了近千项新建水库、水库除险加固、水库增容、水闸除险加固、河道治理与防洪工程、</w:t>
      </w:r>
      <w:proofErr w:type="gramStart"/>
      <w:r>
        <w:rPr>
          <w:rFonts w:ascii="仿宋" w:eastAsia="仿宋" w:hAnsi="仿宋" w:hint="eastAsia"/>
          <w:sz w:val="32"/>
          <w:szCs w:val="32"/>
        </w:rPr>
        <w:t>引调水工</w:t>
      </w:r>
      <w:proofErr w:type="gramEnd"/>
      <w:r>
        <w:rPr>
          <w:rFonts w:ascii="仿宋" w:eastAsia="仿宋" w:hAnsi="仿宋" w:hint="eastAsia"/>
          <w:sz w:val="32"/>
          <w:szCs w:val="32"/>
        </w:rPr>
        <w:t>程、大中型灌区续建配套与节水改造、移民</w:t>
      </w:r>
      <w:r>
        <w:rPr>
          <w:rFonts w:ascii="仿宋" w:eastAsia="仿宋" w:hAnsi="仿宋" w:hint="eastAsia"/>
          <w:sz w:val="32"/>
          <w:szCs w:val="32"/>
        </w:rPr>
        <w:t>监督评估、水土保持工程等大中型水利工程的监理、代建、咨询业务以及政府采购技术服务任务。</w:t>
      </w:r>
    </w:p>
    <w:p w:rsidR="00351D1A" w:rsidRDefault="0008084E">
      <w:pPr>
        <w:ind w:firstLineChars="200" w:firstLine="640"/>
        <w:rPr>
          <w:rFonts w:ascii="仿宋" w:eastAsia="仿宋" w:hAnsi="仿宋"/>
          <w:sz w:val="32"/>
          <w:szCs w:val="32"/>
        </w:rPr>
      </w:pPr>
      <w:r>
        <w:rPr>
          <w:rFonts w:ascii="仿宋" w:eastAsia="仿宋" w:hAnsi="仿宋"/>
          <w:sz w:val="32"/>
          <w:szCs w:val="32"/>
        </w:rPr>
        <w:lastRenderedPageBreak/>
        <w:t>2011</w:t>
      </w:r>
      <w:r>
        <w:rPr>
          <w:rFonts w:ascii="仿宋" w:eastAsia="仿宋" w:hAnsi="仿宋"/>
          <w:sz w:val="32"/>
          <w:szCs w:val="32"/>
        </w:rPr>
        <w:t>年被省水利厅授予了山东省水利史上监理行业唯一的</w:t>
      </w:r>
      <w:r>
        <w:rPr>
          <w:rFonts w:ascii="仿宋" w:eastAsia="仿宋" w:hAnsi="仿宋"/>
          <w:sz w:val="32"/>
          <w:szCs w:val="32"/>
        </w:rPr>
        <w:t>“</w:t>
      </w:r>
      <w:r>
        <w:rPr>
          <w:rFonts w:ascii="仿宋" w:eastAsia="仿宋" w:hAnsi="仿宋"/>
          <w:sz w:val="32"/>
          <w:szCs w:val="32"/>
        </w:rPr>
        <w:t>山东省水利工程建设铁军</w:t>
      </w:r>
      <w:r>
        <w:rPr>
          <w:rFonts w:ascii="仿宋" w:eastAsia="仿宋" w:hAnsi="仿宋"/>
          <w:sz w:val="32"/>
          <w:szCs w:val="32"/>
        </w:rPr>
        <w:t>”</w:t>
      </w:r>
      <w:r>
        <w:rPr>
          <w:rFonts w:ascii="仿宋" w:eastAsia="仿宋" w:hAnsi="仿宋"/>
          <w:sz w:val="32"/>
          <w:szCs w:val="32"/>
        </w:rPr>
        <w:t>荣誉称号；获得了一大批大禹奖、泰山杯、鲁水杯等荣誉和奖项；</w:t>
      </w:r>
      <w:r>
        <w:rPr>
          <w:rFonts w:ascii="仿宋" w:eastAsia="仿宋" w:hAnsi="仿宋"/>
          <w:sz w:val="32"/>
          <w:szCs w:val="32"/>
        </w:rPr>
        <w:t>2011</w:t>
      </w:r>
      <w:r>
        <w:rPr>
          <w:rFonts w:ascii="仿宋" w:eastAsia="仿宋" w:hAnsi="仿宋"/>
          <w:sz w:val="32"/>
          <w:szCs w:val="32"/>
        </w:rPr>
        <w:t>年在省水利厅、</w:t>
      </w:r>
      <w:proofErr w:type="gramStart"/>
      <w:r>
        <w:rPr>
          <w:rFonts w:ascii="仿宋" w:eastAsia="仿宋" w:hAnsi="仿宋"/>
          <w:sz w:val="32"/>
          <w:szCs w:val="32"/>
        </w:rPr>
        <w:t>省发改</w:t>
      </w:r>
      <w:proofErr w:type="gramEnd"/>
      <w:r>
        <w:rPr>
          <w:rFonts w:ascii="仿宋" w:eastAsia="仿宋" w:hAnsi="仿宋"/>
          <w:sz w:val="32"/>
          <w:szCs w:val="32"/>
        </w:rPr>
        <w:t>委、省财政厅组织的山东省大中型病险水库</w:t>
      </w:r>
      <w:r>
        <w:rPr>
          <w:rFonts w:ascii="仿宋" w:eastAsia="仿宋" w:hAnsi="仿宋" w:hint="eastAsia"/>
          <w:sz w:val="32"/>
          <w:szCs w:val="32"/>
        </w:rPr>
        <w:t>除险加固“十大经典工程”评选中，我公司独占其中的“七大”工程；公司还先后多次被评为全国及山东省水利系统、南水北调、胶东调水、治淮东调南下等监理先进单位和文明建设工地等。</w:t>
      </w:r>
    </w:p>
    <w:p w:rsidR="00351D1A" w:rsidRDefault="0008084E">
      <w:pPr>
        <w:rPr>
          <w:rFonts w:ascii="仿宋" w:eastAsia="仿宋" w:hAnsi="仿宋"/>
          <w:sz w:val="32"/>
          <w:szCs w:val="32"/>
        </w:rPr>
      </w:pPr>
      <w:r>
        <w:rPr>
          <w:rFonts w:ascii="仿宋" w:eastAsia="仿宋" w:hAnsi="仿宋" w:hint="eastAsia"/>
          <w:sz w:val="32"/>
          <w:szCs w:val="32"/>
        </w:rPr>
        <w:t>公司秉持“公正、科学、规范、勤谨”的准则，不断追求</w:t>
      </w:r>
      <w:r>
        <w:rPr>
          <w:rFonts w:ascii="仿宋" w:eastAsia="仿宋" w:hAnsi="仿宋" w:hint="eastAsia"/>
          <w:sz w:val="32"/>
          <w:szCs w:val="32"/>
        </w:rPr>
        <w:t>持续改进和自我完善，以诚信求生存，以质量求发展。我们愿与各界同仁、各位益友携手同行，立足新发展，开创新格局，奋斗新征程，续写新篇章！为山东乃至全国水利事业的发展贡献我们全部的智慧和力量！</w:t>
      </w:r>
    </w:p>
    <w:p w:rsidR="00351D1A" w:rsidRDefault="0008084E">
      <w:pPr>
        <w:ind w:firstLineChars="200" w:firstLine="602"/>
        <w:rPr>
          <w:rFonts w:ascii="仿宋" w:eastAsia="仿宋" w:hAnsi="仿宋"/>
          <w:b/>
          <w:sz w:val="30"/>
          <w:szCs w:val="30"/>
        </w:rPr>
      </w:pPr>
      <w:r>
        <w:rPr>
          <w:rFonts w:ascii="仿宋" w:eastAsia="仿宋" w:hAnsi="仿宋" w:hint="eastAsia"/>
          <w:b/>
          <w:sz w:val="30"/>
          <w:szCs w:val="30"/>
        </w:rPr>
        <w:t>二、主要会计数据</w:t>
      </w:r>
    </w:p>
    <w:p w:rsidR="00351D1A" w:rsidRPr="0008084E" w:rsidRDefault="0008084E">
      <w:pPr>
        <w:ind w:firstLineChars="200" w:firstLine="600"/>
        <w:rPr>
          <w:rFonts w:ascii="仿宋" w:eastAsia="仿宋" w:hAnsi="仿宋"/>
          <w:sz w:val="30"/>
          <w:szCs w:val="30"/>
        </w:rPr>
      </w:pPr>
      <w:r w:rsidRPr="0008084E">
        <w:rPr>
          <w:rFonts w:ascii="仿宋" w:eastAsia="仿宋" w:hAnsi="仿宋" w:hint="eastAsia"/>
          <w:sz w:val="30"/>
          <w:szCs w:val="30"/>
        </w:rPr>
        <w:t>1</w:t>
      </w:r>
      <w:r w:rsidRPr="0008084E">
        <w:rPr>
          <w:rFonts w:ascii="仿宋" w:eastAsia="仿宋" w:hAnsi="仿宋" w:hint="eastAsia"/>
          <w:sz w:val="30"/>
          <w:szCs w:val="30"/>
        </w:rPr>
        <w:t>、资产总额：</w:t>
      </w:r>
      <w:r w:rsidRPr="0008084E">
        <w:rPr>
          <w:rFonts w:ascii="仿宋" w:eastAsia="仿宋" w:hAnsi="仿宋" w:hint="eastAsia"/>
          <w:sz w:val="30"/>
          <w:szCs w:val="30"/>
        </w:rPr>
        <w:t>4,920.87</w:t>
      </w:r>
      <w:r w:rsidRPr="0008084E">
        <w:rPr>
          <w:rFonts w:ascii="仿宋" w:eastAsia="仿宋" w:hAnsi="仿宋" w:hint="eastAsia"/>
          <w:sz w:val="30"/>
          <w:szCs w:val="30"/>
        </w:rPr>
        <w:t>万元。</w:t>
      </w:r>
    </w:p>
    <w:p w:rsidR="00351D1A" w:rsidRPr="0008084E" w:rsidRDefault="0008084E">
      <w:pPr>
        <w:ind w:firstLineChars="200" w:firstLine="600"/>
        <w:rPr>
          <w:rFonts w:ascii="仿宋" w:eastAsia="仿宋" w:hAnsi="仿宋"/>
          <w:sz w:val="30"/>
          <w:szCs w:val="30"/>
        </w:rPr>
      </w:pPr>
      <w:r w:rsidRPr="0008084E">
        <w:rPr>
          <w:rFonts w:ascii="仿宋" w:eastAsia="仿宋" w:hAnsi="仿宋" w:hint="eastAsia"/>
          <w:sz w:val="30"/>
          <w:szCs w:val="30"/>
        </w:rPr>
        <w:t>2</w:t>
      </w:r>
      <w:r w:rsidRPr="0008084E">
        <w:rPr>
          <w:rFonts w:ascii="仿宋" w:eastAsia="仿宋" w:hAnsi="仿宋" w:hint="eastAsia"/>
          <w:sz w:val="30"/>
          <w:szCs w:val="30"/>
        </w:rPr>
        <w:t>、负债总额：</w:t>
      </w:r>
      <w:r w:rsidRPr="0008084E">
        <w:rPr>
          <w:rFonts w:ascii="仿宋" w:eastAsia="仿宋" w:hAnsi="仿宋" w:hint="eastAsia"/>
          <w:sz w:val="30"/>
          <w:szCs w:val="30"/>
        </w:rPr>
        <w:t>2,163.63</w:t>
      </w:r>
      <w:r w:rsidRPr="0008084E">
        <w:rPr>
          <w:rFonts w:ascii="仿宋" w:eastAsia="仿宋" w:hAnsi="仿宋" w:hint="eastAsia"/>
          <w:sz w:val="30"/>
          <w:szCs w:val="30"/>
        </w:rPr>
        <w:t>万元。</w:t>
      </w:r>
      <w:bookmarkStart w:id="0" w:name="_GoBack"/>
      <w:bookmarkEnd w:id="0"/>
    </w:p>
    <w:p w:rsidR="00351D1A" w:rsidRPr="0008084E" w:rsidRDefault="0008084E">
      <w:pPr>
        <w:ind w:firstLineChars="200" w:firstLine="600"/>
        <w:rPr>
          <w:rFonts w:ascii="仿宋" w:eastAsia="仿宋" w:hAnsi="仿宋"/>
          <w:sz w:val="30"/>
          <w:szCs w:val="30"/>
        </w:rPr>
      </w:pPr>
      <w:r w:rsidRPr="0008084E">
        <w:rPr>
          <w:rFonts w:ascii="仿宋" w:eastAsia="仿宋" w:hAnsi="仿宋" w:hint="eastAsia"/>
          <w:sz w:val="30"/>
          <w:szCs w:val="30"/>
        </w:rPr>
        <w:t>3</w:t>
      </w:r>
      <w:r w:rsidRPr="0008084E">
        <w:rPr>
          <w:rFonts w:ascii="仿宋" w:eastAsia="仿宋" w:hAnsi="仿宋" w:hint="eastAsia"/>
          <w:sz w:val="30"/>
          <w:szCs w:val="30"/>
        </w:rPr>
        <w:t>、所有者权益总额：</w:t>
      </w:r>
      <w:r w:rsidRPr="0008084E">
        <w:rPr>
          <w:rFonts w:ascii="仿宋" w:eastAsia="仿宋" w:hAnsi="仿宋" w:hint="eastAsia"/>
          <w:sz w:val="30"/>
          <w:szCs w:val="30"/>
        </w:rPr>
        <w:t>2,757.24</w:t>
      </w:r>
      <w:r w:rsidRPr="0008084E">
        <w:rPr>
          <w:rFonts w:ascii="仿宋" w:eastAsia="仿宋" w:hAnsi="仿宋" w:hint="eastAsia"/>
          <w:sz w:val="30"/>
          <w:szCs w:val="30"/>
        </w:rPr>
        <w:t>万元。</w:t>
      </w:r>
    </w:p>
    <w:p w:rsidR="00351D1A" w:rsidRPr="0008084E" w:rsidRDefault="0008084E">
      <w:pPr>
        <w:ind w:firstLineChars="200" w:firstLine="600"/>
        <w:rPr>
          <w:rFonts w:ascii="仿宋" w:eastAsia="仿宋" w:hAnsi="仿宋"/>
          <w:sz w:val="30"/>
          <w:szCs w:val="30"/>
        </w:rPr>
      </w:pPr>
      <w:r w:rsidRPr="0008084E">
        <w:rPr>
          <w:rFonts w:ascii="仿宋" w:eastAsia="仿宋" w:hAnsi="仿宋" w:hint="eastAsia"/>
          <w:sz w:val="30"/>
          <w:szCs w:val="30"/>
        </w:rPr>
        <w:t>4</w:t>
      </w:r>
      <w:r w:rsidRPr="0008084E">
        <w:rPr>
          <w:rFonts w:ascii="仿宋" w:eastAsia="仿宋" w:hAnsi="仿宋" w:hint="eastAsia"/>
          <w:sz w:val="30"/>
          <w:szCs w:val="30"/>
        </w:rPr>
        <w:t>、营业收入：</w:t>
      </w:r>
      <w:r w:rsidRPr="0008084E">
        <w:rPr>
          <w:rFonts w:ascii="仿宋" w:eastAsia="仿宋" w:hAnsi="仿宋" w:hint="eastAsia"/>
          <w:sz w:val="30"/>
          <w:szCs w:val="30"/>
        </w:rPr>
        <w:t>1,350.14</w:t>
      </w:r>
      <w:r w:rsidRPr="0008084E">
        <w:rPr>
          <w:rFonts w:ascii="仿宋" w:eastAsia="仿宋" w:hAnsi="仿宋" w:hint="eastAsia"/>
          <w:sz w:val="30"/>
          <w:szCs w:val="30"/>
        </w:rPr>
        <w:t>万元。</w:t>
      </w:r>
    </w:p>
    <w:p w:rsidR="00351D1A" w:rsidRPr="0008084E" w:rsidRDefault="0008084E">
      <w:pPr>
        <w:ind w:firstLineChars="200" w:firstLine="600"/>
        <w:rPr>
          <w:rFonts w:ascii="仿宋" w:eastAsia="仿宋" w:hAnsi="仿宋"/>
          <w:sz w:val="30"/>
          <w:szCs w:val="30"/>
        </w:rPr>
      </w:pPr>
      <w:r w:rsidRPr="0008084E">
        <w:rPr>
          <w:rFonts w:ascii="仿宋" w:eastAsia="仿宋" w:hAnsi="仿宋" w:hint="eastAsia"/>
          <w:bCs/>
          <w:sz w:val="30"/>
          <w:szCs w:val="30"/>
        </w:rPr>
        <w:t>5</w:t>
      </w:r>
      <w:r w:rsidRPr="0008084E">
        <w:rPr>
          <w:rFonts w:ascii="仿宋" w:eastAsia="仿宋" w:hAnsi="仿宋" w:hint="eastAsia"/>
          <w:bCs/>
          <w:sz w:val="30"/>
          <w:szCs w:val="30"/>
        </w:rPr>
        <w:t>、营业成本：</w:t>
      </w:r>
      <w:r w:rsidRPr="0008084E">
        <w:rPr>
          <w:rFonts w:ascii="仿宋" w:eastAsia="仿宋" w:hAnsi="仿宋" w:hint="eastAsia"/>
          <w:sz w:val="30"/>
          <w:szCs w:val="30"/>
        </w:rPr>
        <w:t>970.78</w:t>
      </w:r>
      <w:r w:rsidRPr="0008084E">
        <w:rPr>
          <w:rFonts w:ascii="仿宋" w:eastAsia="仿宋" w:hAnsi="仿宋" w:hint="eastAsia"/>
          <w:sz w:val="30"/>
          <w:szCs w:val="30"/>
        </w:rPr>
        <w:t>万元。</w:t>
      </w:r>
    </w:p>
    <w:p w:rsidR="00351D1A" w:rsidRPr="0008084E" w:rsidRDefault="0008084E">
      <w:pPr>
        <w:ind w:firstLineChars="200" w:firstLine="600"/>
        <w:rPr>
          <w:rFonts w:ascii="仿宋" w:eastAsia="仿宋" w:hAnsi="仿宋"/>
          <w:sz w:val="30"/>
          <w:szCs w:val="30"/>
        </w:rPr>
      </w:pPr>
      <w:r w:rsidRPr="0008084E">
        <w:rPr>
          <w:rFonts w:ascii="仿宋" w:eastAsia="仿宋" w:hAnsi="仿宋" w:hint="eastAsia"/>
          <w:sz w:val="30"/>
          <w:szCs w:val="30"/>
        </w:rPr>
        <w:t>6</w:t>
      </w:r>
      <w:r w:rsidRPr="0008084E">
        <w:rPr>
          <w:rFonts w:ascii="仿宋" w:eastAsia="仿宋" w:hAnsi="仿宋" w:hint="eastAsia"/>
          <w:sz w:val="30"/>
          <w:szCs w:val="30"/>
        </w:rPr>
        <w:t>、利润总额：</w:t>
      </w:r>
      <w:r w:rsidRPr="0008084E">
        <w:rPr>
          <w:rFonts w:ascii="仿宋" w:eastAsia="仿宋" w:hAnsi="仿宋" w:hint="eastAsia"/>
          <w:sz w:val="30"/>
          <w:szCs w:val="30"/>
        </w:rPr>
        <w:t>176.41</w:t>
      </w:r>
      <w:r w:rsidRPr="0008084E">
        <w:rPr>
          <w:rFonts w:ascii="仿宋" w:eastAsia="仿宋" w:hAnsi="仿宋" w:hint="eastAsia"/>
          <w:sz w:val="30"/>
          <w:szCs w:val="30"/>
        </w:rPr>
        <w:t>万元。</w:t>
      </w:r>
    </w:p>
    <w:p w:rsidR="00351D1A" w:rsidRDefault="0008084E">
      <w:pPr>
        <w:ind w:firstLineChars="200" w:firstLine="600"/>
        <w:rPr>
          <w:rFonts w:ascii="仿宋" w:eastAsia="仿宋" w:hAnsi="仿宋"/>
          <w:sz w:val="30"/>
          <w:szCs w:val="30"/>
        </w:rPr>
      </w:pPr>
      <w:r w:rsidRPr="0008084E">
        <w:rPr>
          <w:rFonts w:ascii="仿宋" w:eastAsia="仿宋" w:hAnsi="仿宋" w:hint="eastAsia"/>
          <w:sz w:val="30"/>
          <w:szCs w:val="30"/>
        </w:rPr>
        <w:t>7</w:t>
      </w:r>
      <w:r w:rsidRPr="0008084E">
        <w:rPr>
          <w:rFonts w:ascii="仿宋" w:eastAsia="仿宋" w:hAnsi="仿宋" w:hint="eastAsia"/>
          <w:sz w:val="30"/>
          <w:szCs w:val="30"/>
        </w:rPr>
        <w:t>、净利润：</w:t>
      </w:r>
      <w:r w:rsidRPr="0008084E">
        <w:rPr>
          <w:rFonts w:ascii="仿宋" w:eastAsia="仿宋" w:hAnsi="仿宋" w:hint="eastAsia"/>
          <w:sz w:val="30"/>
          <w:szCs w:val="30"/>
        </w:rPr>
        <w:t>149.95</w:t>
      </w:r>
      <w:r w:rsidRPr="0008084E">
        <w:rPr>
          <w:rFonts w:ascii="仿宋" w:eastAsia="仿宋" w:hAnsi="仿宋" w:hint="eastAsia"/>
          <w:sz w:val="30"/>
          <w:szCs w:val="30"/>
        </w:rPr>
        <w:t>万元</w:t>
      </w:r>
      <w:r>
        <w:rPr>
          <w:rFonts w:ascii="仿宋" w:eastAsia="仿宋" w:hAnsi="仿宋" w:hint="eastAsia"/>
          <w:sz w:val="30"/>
          <w:szCs w:val="30"/>
        </w:rPr>
        <w:t>。</w:t>
      </w:r>
    </w:p>
    <w:p w:rsidR="00351D1A" w:rsidRDefault="0008084E">
      <w:pPr>
        <w:ind w:firstLineChars="200" w:firstLine="602"/>
        <w:rPr>
          <w:rFonts w:ascii="仿宋" w:eastAsia="仿宋" w:hAnsi="仿宋"/>
          <w:b/>
          <w:bCs/>
          <w:sz w:val="30"/>
          <w:szCs w:val="30"/>
        </w:rPr>
      </w:pPr>
      <w:r>
        <w:rPr>
          <w:rFonts w:ascii="仿宋" w:eastAsia="仿宋" w:hAnsi="仿宋" w:hint="eastAsia"/>
          <w:b/>
          <w:bCs/>
          <w:sz w:val="30"/>
          <w:szCs w:val="30"/>
        </w:rPr>
        <w:t>三、财务预算执行情况</w:t>
      </w:r>
    </w:p>
    <w:p w:rsidR="00351D1A" w:rsidRDefault="0008084E">
      <w:pPr>
        <w:ind w:firstLineChars="200" w:firstLine="600"/>
        <w:rPr>
          <w:rFonts w:ascii="仿宋" w:eastAsia="仿宋" w:hAnsi="仿宋"/>
          <w:sz w:val="30"/>
          <w:szCs w:val="30"/>
        </w:rPr>
      </w:pPr>
      <w:r>
        <w:rPr>
          <w:rFonts w:ascii="仿宋" w:eastAsia="仿宋" w:hAnsi="仿宋" w:hint="eastAsia"/>
          <w:sz w:val="30"/>
          <w:szCs w:val="30"/>
        </w:rPr>
        <w:t>第一季度营业收入完成预算的</w:t>
      </w:r>
      <w:r>
        <w:rPr>
          <w:rFonts w:ascii="仿宋" w:eastAsia="仿宋" w:hAnsi="仿宋" w:hint="eastAsia"/>
          <w:sz w:val="30"/>
          <w:szCs w:val="30"/>
        </w:rPr>
        <w:t>25.23</w:t>
      </w:r>
      <w:r>
        <w:rPr>
          <w:rFonts w:ascii="仿宋" w:eastAsia="仿宋" w:hAnsi="仿宋" w:hint="eastAsia"/>
          <w:sz w:val="30"/>
          <w:szCs w:val="30"/>
        </w:rPr>
        <w:t>%</w:t>
      </w:r>
    </w:p>
    <w:p w:rsidR="00351D1A" w:rsidRDefault="0008084E">
      <w:pPr>
        <w:ind w:firstLineChars="200" w:firstLine="643"/>
        <w:rPr>
          <w:rFonts w:ascii="仿宋" w:eastAsia="仿宋" w:hAnsi="仿宋"/>
          <w:b/>
          <w:sz w:val="32"/>
          <w:szCs w:val="32"/>
        </w:rPr>
      </w:pPr>
      <w:r>
        <w:rPr>
          <w:rFonts w:ascii="仿宋" w:eastAsia="仿宋" w:hAnsi="仿宋" w:hint="eastAsia"/>
          <w:b/>
          <w:sz w:val="32"/>
          <w:szCs w:val="32"/>
        </w:rPr>
        <w:lastRenderedPageBreak/>
        <w:t>四、季度内发生的重大事项及对企业的影响</w:t>
      </w:r>
    </w:p>
    <w:p w:rsidR="00351D1A" w:rsidRDefault="0008084E">
      <w:pPr>
        <w:ind w:firstLineChars="200" w:firstLine="600"/>
        <w:rPr>
          <w:rFonts w:ascii="仿宋" w:eastAsia="仿宋" w:hAnsi="仿宋"/>
          <w:sz w:val="30"/>
          <w:szCs w:val="30"/>
        </w:rPr>
      </w:pPr>
      <w:r>
        <w:rPr>
          <w:rFonts w:ascii="仿宋" w:eastAsia="仿宋" w:hAnsi="仿宋" w:hint="eastAsia"/>
          <w:sz w:val="30"/>
          <w:szCs w:val="30"/>
        </w:rPr>
        <w:t>一季度未发生需要披露的重大事项。</w:t>
      </w:r>
    </w:p>
    <w:sectPr w:rsidR="00351D1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kMmQ3OThiODA1YWM3MWQ1M2I0M2ZkYzVmOTNhZDIifQ=="/>
  </w:docVars>
  <w:rsids>
    <w:rsidRoot w:val="00EA24A1"/>
    <w:rsid w:val="0008084E"/>
    <w:rsid w:val="000D31A1"/>
    <w:rsid w:val="00351D1A"/>
    <w:rsid w:val="00364959"/>
    <w:rsid w:val="004F6758"/>
    <w:rsid w:val="0052483F"/>
    <w:rsid w:val="00581DF2"/>
    <w:rsid w:val="006C7DC5"/>
    <w:rsid w:val="00955A20"/>
    <w:rsid w:val="009A0FA9"/>
    <w:rsid w:val="009D10F5"/>
    <w:rsid w:val="00D20478"/>
    <w:rsid w:val="00E05F8F"/>
    <w:rsid w:val="00E87B5B"/>
    <w:rsid w:val="00EA24A1"/>
    <w:rsid w:val="00F27152"/>
    <w:rsid w:val="00F64962"/>
    <w:rsid w:val="00F846ED"/>
    <w:rsid w:val="00FA6353"/>
    <w:rsid w:val="00FE5D24"/>
    <w:rsid w:val="15273723"/>
    <w:rsid w:val="1A971301"/>
    <w:rsid w:val="4FED45F1"/>
    <w:rsid w:val="619B02C2"/>
    <w:rsid w:val="69920DD1"/>
    <w:rsid w:val="6A4803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A42310-448D-443E-88F7-720AC4EEC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autoRedefine/>
    <w:uiPriority w:val="99"/>
    <w:semiHidden/>
    <w:unhideWhenUsed/>
    <w:qFormat/>
    <w:rPr>
      <w:color w:val="0000FF"/>
      <w:u w:val="single"/>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dsljl.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225</Words>
  <Characters>1285</Characters>
  <Application>Microsoft Office Word</Application>
  <DocSecurity>0</DocSecurity>
  <Lines>10</Lines>
  <Paragraphs>3</Paragraphs>
  <ScaleCrop>false</ScaleCrop>
  <Company>win7w.com</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win7w</dc:creator>
  <cp:lastModifiedBy>YXH</cp:lastModifiedBy>
  <cp:revision>13</cp:revision>
  <dcterms:created xsi:type="dcterms:W3CDTF">2021-06-30T10:11:00Z</dcterms:created>
  <dcterms:modified xsi:type="dcterms:W3CDTF">2024-04-22T06:36:00Z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3DE66670F9E6459989329B7BC455AA4B</vt:lpwstr>
  </property>
</Properties>
</file>